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HARMONOGRAM WARSZTATÓW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E-SENIOR PODRÓŻNIK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gr. </w:t>
      </w:r>
      <w:r w:rsidDel="00000000" w:rsidR="00000000" w:rsidRPr="00000000">
        <w:rPr>
          <w:rFonts w:ascii="Open Sans Medium" w:cs="Open Sans Medium" w:eastAsia="Open Sans Medium" w:hAnsi="Open Sans Medium"/>
          <w:sz w:val="23"/>
          <w:szCs w:val="23"/>
          <w:rtl w:val="0"/>
        </w:rPr>
        <w:t xml:space="preserve">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42" w:right="0" w:firstLine="142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ramach projektu</w:t>
      </w: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Aktywny E- Senior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dofinansowanego ze środków rządowego programu wieloletniego na rzecz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Osób Starszych „Aktywni+” na lata 2021–2025</w:t>
      </w:r>
      <w:r w:rsidDel="00000000" w:rsidR="00000000" w:rsidRPr="00000000">
        <w:rPr>
          <w:rFonts w:ascii="Open Sans Light" w:cs="Open Sans Light" w:eastAsia="Open Sans Light" w:hAnsi="Open Sans Light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realizowanego przez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50"/>
        </w:tabs>
        <w:spacing w:after="0" w:before="0" w:line="240" w:lineRule="auto"/>
        <w:ind w:left="0" w:right="0" w:firstLine="0"/>
        <w:jc w:val="center"/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Medium" w:cs="Open Sans Medium" w:eastAsia="Open Sans Medium" w:hAnsi="Open Sans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FUNDACJA POLSKIE CENTRUM ROZWOJU EDUKACJI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Budy Głogowskie 590AH, 36-060 Budy Głogowskie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425"/>
        </w:tabs>
        <w:spacing w:after="0" w:before="0" w:line="240" w:lineRule="auto"/>
        <w:ind w:left="0" w:right="0" w:firstLine="0"/>
        <w:jc w:val="left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Prowadzący: </w:t>
      </w:r>
      <w:r w:rsidDel="00000000" w:rsidR="00000000" w:rsidRPr="00000000">
        <w:rPr>
          <w:rFonts w:ascii="Open Sans Medium" w:cs="Open Sans Medium" w:eastAsia="Open Sans Medium" w:hAnsi="Open Sans Medium"/>
          <w:sz w:val="24"/>
          <w:szCs w:val="24"/>
          <w:rtl w:val="0"/>
        </w:rPr>
        <w:t xml:space="preserve">PIOTR GUZIAK</w:t>
      </w:r>
      <w:r w:rsidDel="00000000" w:rsidR="00000000" w:rsidRPr="00000000"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tbl>
      <w:tblPr>
        <w:tblStyle w:val="Table1"/>
        <w:tblW w:w="93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"/>
        <w:gridCol w:w="2977"/>
        <w:gridCol w:w="5529"/>
        <w:tblGridChange w:id="0">
          <w:tblGrid>
            <w:gridCol w:w="850"/>
            <w:gridCol w:w="2977"/>
            <w:gridCol w:w="5529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Lp.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warsztatów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Miejsce realizacji warsztatów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19.10.2023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24.10.2023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26.10.2023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31.10.2023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07.11.2023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09.11.2023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14.11.2023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16.11.2023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21.11.2023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720" w:right="0" w:hanging="360"/>
              <w:jc w:val="center"/>
              <w:rPr>
                <w:rFonts w:ascii="Open Sans Light" w:cs="Open Sans Light" w:eastAsia="Open Sans Light" w:hAnsi="Open Sans Light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Open Sans Light" w:cs="Open Sans Light" w:eastAsia="Open Sans Light" w:hAnsi="Open Sans Light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rtl w:val="0"/>
              </w:rPr>
              <w:t xml:space="preserve">23.11.2023 r.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Open Sans Light" w:cs="Open Sans Light" w:eastAsia="Open Sans Light" w:hAnsi="Open Sans Light"/>
                <w:sz w:val="24"/>
                <w:szCs w:val="24"/>
              </w:rPr>
            </w:pPr>
            <w:r w:rsidDel="00000000" w:rsidR="00000000" w:rsidRPr="00000000">
              <w:rPr>
                <w:rFonts w:ascii="Open Sans Light" w:cs="Open Sans Light" w:eastAsia="Open Sans Light" w:hAnsi="Open Sans Light"/>
                <w:sz w:val="24"/>
                <w:szCs w:val="24"/>
                <w:rtl w:val="0"/>
              </w:rPr>
              <w:t xml:space="preserve">Ul. Wincentego Pola 18, Rzeszów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0" w:right="0" w:firstLine="0"/>
        <w:jc w:val="center"/>
        <w:rPr>
          <w:rFonts w:ascii="Open Sans Light" w:cs="Open Sans Light" w:eastAsia="Open Sans Light" w:hAnsi="Open Sans Light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8" w:top="1805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Open Sans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 Ligh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410"/>
      </w:tabs>
      <w:spacing w:after="0" w:before="0" w:line="240" w:lineRule="auto"/>
      <w:ind w:left="0" w:right="0" w:firstLine="0"/>
      <w:jc w:val="center"/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Open Sans Light" w:cs="Open Sans Light" w:eastAsia="Open Sans Light" w:hAnsi="Open Sans Light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Projekt dofinansowany ze środków rządowego programu wieloletniego na rzecz Osób Starszych „Aktywni+” na lata 2021–2025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220345</wp:posOffset>
          </wp:positionH>
          <wp:positionV relativeFrom="paragraph">
            <wp:posOffset>-353692</wp:posOffset>
          </wp:positionV>
          <wp:extent cx="2847975" cy="982345"/>
          <wp:effectExtent b="0" l="0" r="0" t="0"/>
          <wp:wrapNone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47975" cy="9823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3208020</wp:posOffset>
          </wp:positionH>
          <wp:positionV relativeFrom="paragraph">
            <wp:posOffset>-456562</wp:posOffset>
          </wp:positionV>
          <wp:extent cx="2419985" cy="1209675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19985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kstprzypisukońcowego">
    <w:name w:val="Tekst przypisu końcowego"/>
    <w:basedOn w:val="Normalny"/>
    <w:next w:val="Tekstprzypisukońcoweg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pl-PL" w:val="pl-PL"/>
    </w:rPr>
  </w:style>
  <w:style w:type="character" w:styleId="Odwołanieprzypisukońcowego">
    <w:name w:val="Odwołanie przypisu końcowego"/>
    <w:next w:val="Odwołanieprzypisukońcowego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Tekstdymka">
    <w:name w:val="Tekst dymka"/>
    <w:basedOn w:val="Normalny"/>
    <w:next w:val="Tekstdym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Medium-regular.ttf"/><Relationship Id="rId2" Type="http://schemas.openxmlformats.org/officeDocument/2006/relationships/font" Target="fonts/OpenSansMedium-bold.ttf"/><Relationship Id="rId3" Type="http://schemas.openxmlformats.org/officeDocument/2006/relationships/font" Target="fonts/OpenSansMedium-italic.ttf"/><Relationship Id="rId4" Type="http://schemas.openxmlformats.org/officeDocument/2006/relationships/font" Target="fonts/OpenSansMedium-boldItalic.ttf"/><Relationship Id="rId5" Type="http://schemas.openxmlformats.org/officeDocument/2006/relationships/font" Target="fonts/OpenSansLight-regular.ttf"/><Relationship Id="rId6" Type="http://schemas.openxmlformats.org/officeDocument/2006/relationships/font" Target="fonts/OpenSansLight-bold.ttf"/><Relationship Id="rId7" Type="http://schemas.openxmlformats.org/officeDocument/2006/relationships/font" Target="fonts/OpenSansLight-italic.ttf"/><Relationship Id="rId8" Type="http://schemas.openxmlformats.org/officeDocument/2006/relationships/font" Target="fonts/OpenSans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LO6JY1ANHGXyQpdCB3zBrevGmg==">CgMxLjA4AHIhMVdRbkkwTDAyQmloX0xrZEFPcDhVN1RLQXVqY1JxQjF6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2023-07-12T16:45:00Z</dcterms:created>
  <dc:creator>Altum</dc:creator>
</cp:coreProperties>
</file>